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10" w:rsidRPr="00766110" w:rsidRDefault="00766110" w:rsidP="00766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r w:rsidRPr="0076611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Статья 9.10. Повреждение тепловых сетей, </w:t>
      </w:r>
      <w:proofErr w:type="spellStart"/>
      <w:r w:rsidRPr="0076611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топливопроводов</w:t>
      </w:r>
      <w:proofErr w:type="spellEnd"/>
      <w:r w:rsidRPr="0076611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, совершенное по неосторожности</w:t>
      </w:r>
      <w:bookmarkEnd w:id="0"/>
    </w:p>
    <w:p w:rsidR="00766110" w:rsidRPr="00766110" w:rsidRDefault="00766110" w:rsidP="00766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6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66110" w:rsidRPr="00766110" w:rsidRDefault="00766110" w:rsidP="00766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61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Повреждение тепловых сетей, </w:t>
      </w:r>
      <w:proofErr w:type="spellStart"/>
      <w:r w:rsidRPr="00766110">
        <w:rPr>
          <w:rFonts w:ascii="Times New Roman" w:eastAsia="Times New Roman" w:hAnsi="Times New Roman" w:cs="Times New Roman"/>
          <w:sz w:val="21"/>
          <w:szCs w:val="21"/>
          <w:lang w:eastAsia="ru-RU"/>
        </w:rPr>
        <w:t>топливопроводов</w:t>
      </w:r>
      <w:proofErr w:type="spellEnd"/>
      <w:r w:rsidRPr="007661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 w:rsidRPr="00766110">
        <w:rPr>
          <w:rFonts w:ascii="Times New Roman" w:eastAsia="Times New Roman" w:hAnsi="Times New Roman" w:cs="Times New Roman"/>
          <w:sz w:val="21"/>
          <w:szCs w:val="21"/>
          <w:lang w:eastAsia="ru-RU"/>
        </w:rPr>
        <w:t>пневмопроводов</w:t>
      </w:r>
      <w:proofErr w:type="spellEnd"/>
      <w:r w:rsidRPr="007661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766110">
        <w:rPr>
          <w:rFonts w:ascii="Times New Roman" w:eastAsia="Times New Roman" w:hAnsi="Times New Roman" w:cs="Times New Roman"/>
          <w:sz w:val="21"/>
          <w:szCs w:val="21"/>
          <w:lang w:eastAsia="ru-RU"/>
        </w:rPr>
        <w:t>кислородопроводов</w:t>
      </w:r>
      <w:proofErr w:type="spellEnd"/>
      <w:r w:rsidRPr="00766110">
        <w:rPr>
          <w:rFonts w:ascii="Times New Roman" w:eastAsia="Times New Roman" w:hAnsi="Times New Roman" w:cs="Times New Roman"/>
          <w:sz w:val="21"/>
          <w:szCs w:val="21"/>
          <w:lang w:eastAsia="ru-RU"/>
        </w:rPr>
        <w:t>, нефтепроводов, нефтепродуктопроводов, газопроводов) либо их оборудования, совершенное по неосторожности, -</w:t>
      </w:r>
    </w:p>
    <w:p w:rsidR="00766110" w:rsidRPr="00766110" w:rsidRDefault="00766110" w:rsidP="00766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6110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766110" w:rsidRPr="00766110" w:rsidRDefault="00766110" w:rsidP="00766110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766110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22.06.2007 N 116-ФЗ)</w:t>
      </w:r>
    </w:p>
    <w:p w:rsidR="00635E3E" w:rsidRDefault="00635E3E"/>
    <w:sectPr w:rsidR="0063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31"/>
    <w:rsid w:val="00131E31"/>
    <w:rsid w:val="00635E3E"/>
    <w:rsid w:val="0076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diakov.net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2017-06-29T18:24:00Z</dcterms:created>
  <dcterms:modified xsi:type="dcterms:W3CDTF">2017-06-29T18:24:00Z</dcterms:modified>
</cp:coreProperties>
</file>