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7D" w:rsidRDefault="003D437D">
      <w:pPr>
        <w:pStyle w:val="ConsPlusTitle"/>
        <w:jc w:val="center"/>
      </w:pPr>
      <w:r>
        <w:t>ФЕДЕРАЛЬНАЯ АНТИМОНОПОЛЬНАЯ СЛУЖБА</w:t>
      </w:r>
    </w:p>
    <w:p w:rsidR="003D437D" w:rsidRDefault="003D437D">
      <w:pPr>
        <w:pStyle w:val="ConsPlusTitle"/>
        <w:jc w:val="center"/>
      </w:pPr>
    </w:p>
    <w:p w:rsidR="003D437D" w:rsidRDefault="003D437D">
      <w:pPr>
        <w:pStyle w:val="ConsPlusTitle"/>
        <w:jc w:val="center"/>
      </w:pPr>
      <w:r>
        <w:t>ПРИКАЗ</w:t>
      </w:r>
    </w:p>
    <w:p w:rsidR="003D437D" w:rsidRDefault="003D437D">
      <w:pPr>
        <w:pStyle w:val="ConsPlusTitle"/>
        <w:jc w:val="center"/>
      </w:pPr>
      <w:r>
        <w:t>от 28 ноября 2023 г. N 907/23</w:t>
      </w:r>
    </w:p>
    <w:p w:rsidR="003D437D" w:rsidRDefault="003D437D">
      <w:pPr>
        <w:pStyle w:val="ConsPlusTitle"/>
        <w:jc w:val="center"/>
      </w:pPr>
    </w:p>
    <w:p w:rsidR="003D437D" w:rsidRDefault="003D437D">
      <w:pPr>
        <w:pStyle w:val="ConsPlusTitle"/>
        <w:jc w:val="center"/>
      </w:pPr>
      <w:r>
        <w:t>ОБ УТВЕРЖДЕНИИ ОПТОВЫХ ЦЕН</w:t>
      </w:r>
    </w:p>
    <w:p w:rsidR="003D437D" w:rsidRDefault="003D437D">
      <w:pPr>
        <w:pStyle w:val="ConsPlusTitle"/>
        <w:jc w:val="center"/>
      </w:pPr>
      <w:r>
        <w:t>НА ГАЗ, ДОБЫВАЕМЫЙ ПАО "ГАЗПРОМ" И ЕГО АФФИЛИРОВАННЫМИ</w:t>
      </w:r>
    </w:p>
    <w:p w:rsidR="003D437D" w:rsidRDefault="003D437D">
      <w:pPr>
        <w:pStyle w:val="ConsPlusTitle"/>
        <w:jc w:val="center"/>
      </w:pPr>
      <w:r>
        <w:t>ЛИЦАМИ, РЕАЛИЗУЕМЫЙ ПОТРЕБИТЕЛЯМ РОССИЙСКОЙ ФЕДЕРАЦИИ</w:t>
      </w:r>
    </w:p>
    <w:p w:rsidR="003D437D" w:rsidRDefault="003D437D">
      <w:pPr>
        <w:pStyle w:val="ConsPlusTitle"/>
        <w:jc w:val="center"/>
      </w:pPr>
      <w:r>
        <w:t>(ЗА ИСКЛЮЧЕНИЕМ НАСЕЛЕНИЯ, ОРГАНИЗАЦИЙ, ОСУЩЕСТВЛЯЮЩИХ</w:t>
      </w:r>
    </w:p>
    <w:p w:rsidR="003D437D" w:rsidRDefault="003D437D" w:rsidP="003D437D">
      <w:pPr>
        <w:pStyle w:val="ConsPlusTitle"/>
        <w:ind w:right="-284"/>
        <w:jc w:val="center"/>
      </w:pPr>
      <w:r>
        <w:t>ПО СОСТОЯНИЮ НА 1 ДЕКАБРЯ 2023 Г. В КАЧЕСТВЕ ОСНОВНОГО ВИДА</w:t>
      </w:r>
    </w:p>
    <w:p w:rsidR="003D437D" w:rsidRDefault="003D437D">
      <w:pPr>
        <w:pStyle w:val="ConsPlusTitle"/>
        <w:jc w:val="center"/>
      </w:pPr>
      <w:r>
        <w:t>ЭКОНОМИЧЕСКОЙ ДЕЯТЕЛЬНОСТИ ПРОИЗВОДСТВО ЭЛЕКТРОЭНЕРГИИ</w:t>
      </w:r>
    </w:p>
    <w:p w:rsidR="003D437D" w:rsidRDefault="003D437D">
      <w:pPr>
        <w:pStyle w:val="ConsPlusTitle"/>
        <w:jc w:val="center"/>
      </w:pPr>
      <w:r>
        <w:t>ТЕПЛОВЫМИ ЭЛЕКТРОСТАНЦИЯМИ, ПРОИЗВОДСТВО, ПЕРЕДАЧУ</w:t>
      </w:r>
    </w:p>
    <w:p w:rsidR="003D437D" w:rsidRDefault="003D437D">
      <w:pPr>
        <w:pStyle w:val="ConsPlusTitle"/>
        <w:jc w:val="center"/>
      </w:pPr>
      <w:r>
        <w:t>И РАСПРЕДЕЛЕНИЕ ПАРА И ГОРЯЧЕЙ ВОДЫ ТЕПЛОВЫМИ</w:t>
      </w:r>
    </w:p>
    <w:p w:rsidR="003D437D" w:rsidRDefault="003D437D">
      <w:pPr>
        <w:pStyle w:val="ConsPlusTitle"/>
        <w:jc w:val="center"/>
      </w:pPr>
      <w:r>
        <w:t>ЭЛЕКТРОСТАНЦИЯМИ И (ИЛИ) КОТЕЛЬНЫМИ С КОДАМИ ОКВЭД 35.11.1,</w:t>
      </w:r>
    </w:p>
    <w:p w:rsidR="003D437D" w:rsidRDefault="003D437D">
      <w:pPr>
        <w:pStyle w:val="ConsPlusTitle"/>
        <w:jc w:val="center"/>
      </w:pPr>
      <w:r>
        <w:t>35.30.11, 35.30.14, 35.30.2, 35.30.3, ОРГАНИЗАЦИЙ,</w:t>
      </w:r>
    </w:p>
    <w:p w:rsidR="003D437D" w:rsidRDefault="003D437D">
      <w:pPr>
        <w:pStyle w:val="ConsPlusTitle"/>
        <w:jc w:val="center"/>
      </w:pPr>
      <w:r>
        <w:t>ОСУЩЕСТВЛЯЮЩИХ ДЕЯТЕЛЬНОСТЬ С УКАЗАННЫМИ КОДАМИ ОКВЭД</w:t>
      </w:r>
    </w:p>
    <w:p w:rsidR="003D437D" w:rsidRDefault="003D437D">
      <w:pPr>
        <w:pStyle w:val="ConsPlusTitle"/>
        <w:jc w:val="center"/>
      </w:pPr>
      <w:r>
        <w:t>В КАЧЕСТВЕ ДОПОЛНИТЕЛЬНОГО ВИДА ЭКОНОМИЧЕСКОЙ ДЕЯТЕЛЬНОСТИ</w:t>
      </w:r>
    </w:p>
    <w:p w:rsidR="003D437D" w:rsidRDefault="003D437D">
      <w:pPr>
        <w:pStyle w:val="ConsPlusTitle"/>
        <w:jc w:val="center"/>
      </w:pPr>
      <w:r>
        <w:t>ПРИ УСЛОВИИ ОСУЩЕСТВЛЕНИЯ ИМИ В КАЧЕСТВЕ ОСНОВНОГО ВИДА</w:t>
      </w:r>
    </w:p>
    <w:p w:rsidR="003D437D" w:rsidRDefault="003D437D">
      <w:pPr>
        <w:pStyle w:val="ConsPlusTitle"/>
        <w:jc w:val="center"/>
      </w:pPr>
      <w:r>
        <w:t>ЭКОНОМИЧЕСКОЙ ДЕЯТЕЛЬНОСТИ С КОДАМИ ОКВЭД 35.11, 35.3,</w:t>
      </w:r>
    </w:p>
    <w:p w:rsidR="003D437D" w:rsidRDefault="003D437D">
      <w:pPr>
        <w:pStyle w:val="ConsPlusTitle"/>
        <w:jc w:val="center"/>
      </w:pPr>
      <w:r>
        <w:t>35.30, 35.30.1, 68.32.1, ОРГАНИЗАЦИЙ, ВЫРУЧКА ОТ РЕАЛИЗАЦИИ</w:t>
      </w:r>
    </w:p>
    <w:p w:rsidR="003D437D" w:rsidRDefault="003D437D">
      <w:pPr>
        <w:pStyle w:val="ConsPlusTitle"/>
        <w:jc w:val="center"/>
      </w:pPr>
      <w:r>
        <w:t>ТЕПЛОВОЙ И (ИЛИ) ЭЛЕКТРИЧЕСКОЙ ЭНЕРГИИ (МОЩНОСТИ) КОТОРЫХ</w:t>
      </w:r>
    </w:p>
    <w:p w:rsidR="003D437D" w:rsidRDefault="003D437D">
      <w:pPr>
        <w:pStyle w:val="ConsPlusTitle"/>
        <w:jc w:val="center"/>
      </w:pPr>
      <w:r>
        <w:t>СОСТАВЛЯЕТ НЕ МЕНЕЕ 75 ПРОЦЕНТОВ ОБЩЕЙ ВЫРУЧКИ, ОРГАНИЗАЦИЙ,</w:t>
      </w:r>
    </w:p>
    <w:p w:rsidR="003D437D" w:rsidRDefault="003D437D">
      <w:pPr>
        <w:pStyle w:val="ConsPlusTitle"/>
        <w:jc w:val="center"/>
      </w:pPr>
      <w:r>
        <w:t>ВЫРУЧКА ОТ РЕАЛИЗАЦИИ ТЕПЛОВОЙ И (ИЛИ) ЭЛЕКТРИЧЕСКОЙ ЭНЕРГИИ</w:t>
      </w:r>
    </w:p>
    <w:p w:rsidR="003D437D" w:rsidRDefault="003D437D">
      <w:pPr>
        <w:pStyle w:val="ConsPlusTitle"/>
        <w:jc w:val="center"/>
      </w:pPr>
      <w:r>
        <w:t>(МОЩНОСТИ) КОТОРЫХ СОСТАВЛЯЕТ МЕНЕЕ 75 ПРОЦЕНТОВ ОБЩЕЙ</w:t>
      </w:r>
    </w:p>
    <w:p w:rsidR="003D437D" w:rsidRDefault="003D437D">
      <w:pPr>
        <w:pStyle w:val="ConsPlusTitle"/>
        <w:jc w:val="center"/>
      </w:pPr>
      <w:r>
        <w:t>ВЫРУЧКИ, ПРИОБРЕТАЮЩИХ ГАЗ В ОБЪЕМАХ, НЕОБХОДИМЫХ</w:t>
      </w:r>
    </w:p>
    <w:p w:rsidR="003D437D" w:rsidRDefault="003D437D">
      <w:pPr>
        <w:pStyle w:val="ConsPlusTitle"/>
        <w:jc w:val="center"/>
      </w:pPr>
      <w:r>
        <w:t>ДЛЯ ПРОИЗВОДСТВА И РЕАЛИЗАЦИИ ТЕПЛОВОЙ И (ИЛИ) ЭЛЕКТРИЧЕСКОЙ</w:t>
      </w:r>
    </w:p>
    <w:p w:rsidR="003D437D" w:rsidRDefault="003D437D">
      <w:pPr>
        <w:pStyle w:val="ConsPlusTitle"/>
        <w:jc w:val="center"/>
      </w:pPr>
      <w:r>
        <w:t>ЭНЕРГИИ (МОЩНОСТИ) ПО РЕГУЛИРУЕМЫМ ЦЕНАМ (ТАРИФАМ),</w:t>
      </w:r>
    </w:p>
    <w:p w:rsidR="003D437D" w:rsidRDefault="003D437D">
      <w:pPr>
        <w:pStyle w:val="ConsPlusTitle"/>
        <w:jc w:val="center"/>
      </w:pPr>
      <w:r>
        <w:t>ЛИБО ОРГАНИЗАЦИЙ-НЕДРОПОЛЬЗОВАТЕЛЕЙ (КОДЫ ОКВЭД 06.10.1,</w:t>
      </w:r>
    </w:p>
    <w:p w:rsidR="003D437D" w:rsidRDefault="003D437D">
      <w:pPr>
        <w:pStyle w:val="ConsPlusTitle"/>
        <w:jc w:val="center"/>
      </w:pPr>
      <w:r>
        <w:t>06.20) И (ИЛИ) ИХ АФФИЛИРОВАННЫХ ЛИЦ, НЕ ВХОДЯЩИХ С ТАКИМИ</w:t>
      </w:r>
    </w:p>
    <w:p w:rsidR="003D437D" w:rsidRDefault="003D437D">
      <w:pPr>
        <w:pStyle w:val="ConsPlusTitle"/>
        <w:jc w:val="center"/>
      </w:pPr>
      <w:r>
        <w:t>НЕДРОПОЛЬЗОВАТЕЛЯМИ В ОДНУ ГРУППУ КОМПАНИЙ, ИЛИ ОРГАНИЗАЦИЙ,</w:t>
      </w:r>
    </w:p>
    <w:p w:rsidR="003D437D" w:rsidRDefault="003D437D">
      <w:pPr>
        <w:pStyle w:val="ConsPlusTitle"/>
        <w:jc w:val="center"/>
      </w:pPr>
      <w:r>
        <w:t>ОСУЩЕСТВЛЯЮЩИХ В КАЧЕСТВЕ ОСНОВНОГО ВИДА ЭКОНОМИЧЕСКОЙ</w:t>
      </w:r>
    </w:p>
    <w:p w:rsidR="003D437D" w:rsidRDefault="003D437D">
      <w:pPr>
        <w:pStyle w:val="ConsPlusTitle"/>
        <w:jc w:val="center"/>
      </w:pPr>
      <w:r>
        <w:t>ДЕЯТЕЛЬНОСТИ РАСПРЕДЕЛЕНИЕ ГАЗООБРАЗНОГО ТОПЛИВА</w:t>
      </w:r>
    </w:p>
    <w:p w:rsidR="003D437D" w:rsidRDefault="003D437D">
      <w:pPr>
        <w:pStyle w:val="ConsPlusTitle"/>
        <w:jc w:val="center"/>
      </w:pPr>
      <w:r>
        <w:t>ПО ГАЗОРАСПРЕДЕЛИТЕЛЬНЫМ СЕТЯМ И ТОРГОВЛЮ ТВЕРДЫМ, ЖИДКИМ</w:t>
      </w:r>
    </w:p>
    <w:p w:rsidR="003D437D" w:rsidRDefault="003D437D">
      <w:pPr>
        <w:pStyle w:val="ConsPlusTitle"/>
        <w:jc w:val="center"/>
      </w:pPr>
      <w:r>
        <w:t>И ГАЗООБРАЗНЫМ ТОПЛИВОМ И ПОДОБНЫМИ ПРОДУКТАМИ С КОДАМИ</w:t>
      </w:r>
    </w:p>
    <w:p w:rsidR="003D437D" w:rsidRDefault="003D437D">
      <w:pPr>
        <w:pStyle w:val="ConsPlusTitle"/>
        <w:jc w:val="center"/>
      </w:pPr>
      <w:r>
        <w:t>ОКВЭД 35.22, 46.71, ПРИОБРЕТАЮЩИХ ГАЗ ДЛЯ ПЕРЕПРОДАЖИ</w:t>
      </w:r>
    </w:p>
    <w:p w:rsidR="003D437D" w:rsidRDefault="003D437D">
      <w:pPr>
        <w:pStyle w:val="ConsPlusTitle"/>
        <w:jc w:val="center"/>
      </w:pPr>
      <w:r>
        <w:t>ПОТРЕБИТЕЛЯМ, ОТНОСЯЩИМСЯ К ОРГАНИЗАЦИЯМ, ОСУЩЕСТВЛЯЮЩИМ</w:t>
      </w:r>
    </w:p>
    <w:p w:rsidR="003D437D" w:rsidRDefault="003D437D">
      <w:pPr>
        <w:pStyle w:val="ConsPlusTitle"/>
        <w:jc w:val="center"/>
      </w:pPr>
      <w:r>
        <w:t>ПО СОСТОЯНИЮ НА 1 ДЕКАБРЯ 2023 Г. В КАЧЕСТВЕ ОСНОВНОГО ВИДА</w:t>
      </w:r>
    </w:p>
    <w:p w:rsidR="003D437D" w:rsidRDefault="003D437D">
      <w:pPr>
        <w:pStyle w:val="ConsPlusTitle"/>
        <w:jc w:val="center"/>
      </w:pPr>
      <w:r>
        <w:lastRenderedPageBreak/>
        <w:t>ЭКОНОМИЧЕСКОЙ ДЕЯТЕЛЬНОСТИ ПРОИЗВОДСТВО ЭЛЕКТРОЭНЕРГИИ</w:t>
      </w:r>
    </w:p>
    <w:p w:rsidR="003D437D" w:rsidRDefault="003D437D">
      <w:pPr>
        <w:pStyle w:val="ConsPlusTitle"/>
        <w:jc w:val="center"/>
      </w:pPr>
      <w:r>
        <w:t>ТЕПЛОВЫМИ ЭЛЕКТРОСТАНЦИЯМИ, ПРОИЗВОДСТВО, ПЕРЕДАЧУ</w:t>
      </w:r>
    </w:p>
    <w:p w:rsidR="003D437D" w:rsidRDefault="003D437D">
      <w:pPr>
        <w:pStyle w:val="ConsPlusTitle"/>
        <w:jc w:val="center"/>
      </w:pPr>
      <w:r>
        <w:t>И РАСПРЕДЕЛЕНИЕ ПАРА И ГОРЯЧЕЙ ВОДЫ ТЕПЛОВЫМИ</w:t>
      </w:r>
    </w:p>
    <w:p w:rsidR="003D437D" w:rsidRDefault="003D437D">
      <w:pPr>
        <w:pStyle w:val="ConsPlusTitle"/>
        <w:jc w:val="center"/>
      </w:pPr>
      <w:r>
        <w:t>ЭЛЕКТРОСТАНЦИЯМИ И (ИЛИ) КОТЕЛЬНЫМИ С КОДАМИ ОКВЭД 35.11.1,</w:t>
      </w:r>
    </w:p>
    <w:p w:rsidR="003D437D" w:rsidRDefault="003D437D">
      <w:pPr>
        <w:pStyle w:val="ConsPlusTitle"/>
        <w:jc w:val="center"/>
      </w:pPr>
      <w:r>
        <w:t>35.30.11, 35.30.14, 35.30.2, 35.30.3, ОРГАНИЗАЦИЯМ,</w:t>
      </w:r>
    </w:p>
    <w:p w:rsidR="003D437D" w:rsidRDefault="003D437D">
      <w:pPr>
        <w:pStyle w:val="ConsPlusTitle"/>
        <w:jc w:val="center"/>
      </w:pPr>
      <w:r>
        <w:t>ОСУЩЕСТВЛЯЮЩИМ ДЕЯТЕЛЬНОСТЬ С УКАЗАННЫМИ КОДАМИ ОКВЭД</w:t>
      </w:r>
    </w:p>
    <w:p w:rsidR="003D437D" w:rsidRDefault="003D437D">
      <w:pPr>
        <w:pStyle w:val="ConsPlusTitle"/>
        <w:jc w:val="center"/>
      </w:pPr>
      <w:r>
        <w:t>В КАЧЕСТВЕ ДОПОЛНИТЕЛЬНОГО ВИДА ЭКОНОМИЧЕСКОЙ ДЕЯТЕЛЬНОСТИ</w:t>
      </w:r>
    </w:p>
    <w:p w:rsidR="003D437D" w:rsidRDefault="003D437D">
      <w:pPr>
        <w:pStyle w:val="ConsPlusTitle"/>
        <w:jc w:val="center"/>
      </w:pPr>
      <w:r>
        <w:t>ПРИ УСЛОВИИ ОСУЩЕСТВЛЕНИЯ ИМИ В КАЧЕСТВЕ ОСНОВНОГО ВИДА</w:t>
      </w:r>
    </w:p>
    <w:p w:rsidR="003D437D" w:rsidRDefault="003D437D">
      <w:pPr>
        <w:pStyle w:val="ConsPlusTitle"/>
        <w:jc w:val="center"/>
      </w:pPr>
      <w:r>
        <w:t>ЭКОНОМИЧЕСКОЙ ДЕЯТЕЛЬНОСТИ С КОДАМИ ОКВЭД 35.11, 35.3,</w:t>
      </w:r>
    </w:p>
    <w:p w:rsidR="003D437D" w:rsidRDefault="003D437D">
      <w:pPr>
        <w:pStyle w:val="ConsPlusTitle"/>
        <w:jc w:val="center"/>
      </w:pPr>
      <w:r>
        <w:t>35.30, 35.30.1, 68.32.1, ОРГАНИЗАЦИЯМ, ВЫРУЧКА ОТ РЕАЛИЗАЦИИ</w:t>
      </w:r>
    </w:p>
    <w:p w:rsidR="003D437D" w:rsidRDefault="003D437D">
      <w:pPr>
        <w:pStyle w:val="ConsPlusTitle"/>
        <w:jc w:val="center"/>
      </w:pPr>
      <w:r>
        <w:t>ТЕПЛОВОЙ И (ИЛИ) ЭЛЕКТРИЧЕСКОЙ ЭНЕРГИИ (МОЩНОСТИ) КОТОРЫХ</w:t>
      </w:r>
    </w:p>
    <w:p w:rsidR="003D437D" w:rsidRDefault="003D437D">
      <w:pPr>
        <w:pStyle w:val="ConsPlusTitle"/>
        <w:jc w:val="center"/>
      </w:pPr>
      <w:r>
        <w:t>СОСТАВЛЯЕТ НЕ МЕНЕЕ 75 ПРОЦЕНТОВ ОБЩЕЙ ВЫРУЧКИ,</w:t>
      </w:r>
    </w:p>
    <w:p w:rsidR="003D437D" w:rsidRDefault="003D437D">
      <w:pPr>
        <w:pStyle w:val="ConsPlusTitle"/>
        <w:jc w:val="center"/>
      </w:pPr>
      <w:r>
        <w:t>ОРГАНИЗАЦИЯМ, ВЫРУЧКА ОТ РЕАЛИЗАЦИИ ТЕПЛОВОЙ</w:t>
      </w:r>
    </w:p>
    <w:p w:rsidR="003D437D" w:rsidRDefault="003D437D">
      <w:pPr>
        <w:pStyle w:val="ConsPlusTitle"/>
        <w:jc w:val="center"/>
      </w:pPr>
      <w:r>
        <w:t>И (ИЛИ) ЭЛЕКТРИЧЕСКОЙ ЭНЕРГИИ (МОЩНОСТИ) КОТОРЫХ СОСТАВЛЯЕТ</w:t>
      </w:r>
    </w:p>
    <w:p w:rsidR="003D437D" w:rsidRDefault="003D437D">
      <w:pPr>
        <w:pStyle w:val="ConsPlusTitle"/>
        <w:jc w:val="center"/>
      </w:pPr>
      <w:r>
        <w:t>МЕНЕЕ 75 ПРОЦЕНТОВ ОБЩЕЙ ВЫРУЧКИ, ПРИОБРЕТАЮЩИМ ГАЗ</w:t>
      </w:r>
    </w:p>
    <w:p w:rsidR="003D437D" w:rsidRDefault="003D437D">
      <w:pPr>
        <w:pStyle w:val="ConsPlusTitle"/>
        <w:jc w:val="center"/>
      </w:pPr>
      <w:r>
        <w:t>В ОБЪЕМАХ, НЕОБХОДИМЫХ ДЛЯ ПРОИЗВОДСТВА И РЕАЛИЗАЦИИ</w:t>
      </w:r>
    </w:p>
    <w:p w:rsidR="003D437D" w:rsidRDefault="003D437D">
      <w:pPr>
        <w:pStyle w:val="ConsPlusTitle"/>
        <w:jc w:val="center"/>
      </w:pPr>
      <w:r>
        <w:t>ТЕПЛОВОЙ И (ИЛИ) ЭЛЕКТРИЧЕСКОЙ ЭНЕРГИИ (МОЩНОСТИ)</w:t>
      </w:r>
    </w:p>
    <w:p w:rsidR="003D437D" w:rsidRDefault="003D437D">
      <w:pPr>
        <w:pStyle w:val="ConsPlusTitle"/>
        <w:jc w:val="center"/>
      </w:pPr>
      <w:r>
        <w:t>ПО РЕГУЛИРУЕМЫМ ЦЕНАМ (ТАРИФАМ), И ПОТРЕБИТЕЛЕЙ РОССИЙСКОЙ</w:t>
      </w:r>
    </w:p>
    <w:p w:rsidR="003D437D" w:rsidRDefault="003D437D">
      <w:pPr>
        <w:pStyle w:val="ConsPlusTitle"/>
        <w:jc w:val="center"/>
      </w:pPr>
      <w:r>
        <w:t>ФЕДЕРАЦИИ, УКАЗАННЫХ В ПУНКТАХ 15.1 И 15.1.1 ОСНОВНЫХ</w:t>
      </w:r>
    </w:p>
    <w:p w:rsidR="003D437D" w:rsidRDefault="003D437D">
      <w:pPr>
        <w:pStyle w:val="ConsPlusTitle"/>
        <w:jc w:val="center"/>
      </w:pPr>
      <w:r>
        <w:t>ПОЛОЖЕНИЙ ФОРМИРОВАНИЯ И ГОСУДАРСТВЕННОГО РЕГУЛИРОВАНИЯ ЦЕН</w:t>
      </w:r>
    </w:p>
    <w:p w:rsidR="003D437D" w:rsidRDefault="003D437D">
      <w:pPr>
        <w:pStyle w:val="ConsPlusTitle"/>
        <w:jc w:val="center"/>
      </w:pPr>
      <w:r>
        <w:t>НА ГАЗ, ТАРИФОВ НА УСЛУГИ ПО ЕГО ТРАНСПОРТИРОВКЕ, ПЛАТЫ</w:t>
      </w:r>
    </w:p>
    <w:p w:rsidR="003D437D" w:rsidRDefault="003D437D">
      <w:pPr>
        <w:pStyle w:val="ConsPlusTitle"/>
        <w:jc w:val="center"/>
      </w:pPr>
      <w:r>
        <w:t>ЗА ТЕХНОЛОГИЧЕСКОЕ ПРИСОЕДИНЕНИЕ ГАЗОИСПОЛЬЗУЮЩЕГО</w:t>
      </w:r>
    </w:p>
    <w:p w:rsidR="003D437D" w:rsidRDefault="003D437D">
      <w:pPr>
        <w:pStyle w:val="ConsPlusTitle"/>
        <w:jc w:val="center"/>
      </w:pPr>
      <w:r>
        <w:t>ОБОРУДОВАНИЯ К ГАЗОРАСПРЕДЕЛИТЕЛЬНЫМ СЕТЯМ НА ТЕРРИТОРИИ</w:t>
      </w:r>
    </w:p>
    <w:p w:rsidR="003D437D" w:rsidRDefault="003D437D">
      <w:pPr>
        <w:pStyle w:val="ConsPlusTitle"/>
        <w:jc w:val="center"/>
      </w:pPr>
      <w:r>
        <w:t>РОССИЙСКОЙ ФЕДЕРАЦИИ И ПЛАТЫ ЗА ТЕХНОЛОГИЧЕСКОЕ</w:t>
      </w:r>
    </w:p>
    <w:p w:rsidR="003D437D" w:rsidRDefault="003D437D">
      <w:pPr>
        <w:pStyle w:val="ConsPlusTitle"/>
        <w:jc w:val="center"/>
      </w:pPr>
      <w:r>
        <w:t>ПРИСОЕДИНЕНИЕ К МАГИСТРАЛЬНЫМ ГАЗОПРОВОДАМ СТРОЯЩИХСЯ</w:t>
      </w:r>
    </w:p>
    <w:p w:rsidR="003D437D" w:rsidRDefault="003D437D">
      <w:pPr>
        <w:pStyle w:val="ConsPlusTitle"/>
        <w:jc w:val="center"/>
      </w:pPr>
      <w:r>
        <w:t>И РЕКОНСТРУИРУЕМЫХ ГАЗОПРОВОДОВ, ПРЕДНАЗНАЧЕННЫХ</w:t>
      </w:r>
    </w:p>
    <w:p w:rsidR="003D437D" w:rsidRDefault="003D437D">
      <w:pPr>
        <w:pStyle w:val="ConsPlusTitle"/>
        <w:jc w:val="center"/>
      </w:pPr>
      <w:r>
        <w:t>ДЛЯ ТРАНСПОРТИРОВКИ ГАЗА ОТ МАГИСТРАЛЬНЫХ ГАЗОПРОВОДОВ</w:t>
      </w:r>
    </w:p>
    <w:p w:rsidR="003D437D" w:rsidRDefault="003D437D">
      <w:pPr>
        <w:pStyle w:val="ConsPlusTitle"/>
        <w:jc w:val="center"/>
      </w:pPr>
      <w:r>
        <w:t>ДО ОБЪЕКТОВ КАПИТАЛЬНОГО СТРОИТЕЛЬСТВА, И ГАЗОПРОВОДОВ,</w:t>
      </w:r>
    </w:p>
    <w:p w:rsidR="003D437D" w:rsidRDefault="003D437D">
      <w:pPr>
        <w:pStyle w:val="ConsPlusTitle"/>
        <w:jc w:val="center"/>
      </w:pPr>
      <w:r>
        <w:t>ПРЕДНАЗНАЧЕННЫХ ДЛЯ ТРАНСПОРТИРОВКИ ГАЗА ОТ МЕСТОРОЖДЕНИЙ</w:t>
      </w:r>
    </w:p>
    <w:p w:rsidR="003D437D" w:rsidRDefault="003D437D">
      <w:pPr>
        <w:pStyle w:val="ConsPlusTitle"/>
        <w:jc w:val="center"/>
      </w:pPr>
      <w:r>
        <w:t>ПРИРОДНОГО ГАЗА ДО МАГИСТРАЛЬНОГО ГАЗОПРОВОДА, УТВЕРЖДЕННЫХ</w:t>
      </w:r>
    </w:p>
    <w:p w:rsidR="003D437D" w:rsidRDefault="003D437D">
      <w:pPr>
        <w:pStyle w:val="ConsPlusTitle"/>
        <w:jc w:val="center"/>
      </w:pPr>
      <w:r>
        <w:t>ПОСТАНОВЛЕНИЕМ ПРАВИТЕЛЬСТВА РОССИЙСКОЙ ФЕДЕРАЦИИ</w:t>
      </w:r>
    </w:p>
    <w:p w:rsidR="003D437D" w:rsidRDefault="003D437D">
      <w:pPr>
        <w:pStyle w:val="ConsPlusTitle"/>
        <w:jc w:val="center"/>
      </w:pPr>
      <w:r>
        <w:t>ОТ 29 ДЕКАБРЯ 2000 Г. N 1021)</w:t>
      </w:r>
    </w:p>
    <w:p w:rsidR="003D437D" w:rsidRDefault="003D437D">
      <w:pPr>
        <w:pStyle w:val="ConsPlusNormal"/>
        <w:jc w:val="center"/>
      </w:pPr>
    </w:p>
    <w:p w:rsidR="003D437D" w:rsidRDefault="003D437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"а" пункта 4</w:t>
        </w:r>
      </w:hyperlink>
      <w:r>
        <w:t xml:space="preserve"> и </w:t>
      </w:r>
      <w:hyperlink r:id="rId5">
        <w:r>
          <w:rPr>
            <w:color w:val="0000FF"/>
          </w:rPr>
          <w:t>подпунктом "а" пункта 7</w:t>
        </w:r>
      </w:hyperlink>
      <w:r>
        <w:t xml:space="preserve"> 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</w:t>
      </w:r>
      <w:r>
        <w:lastRenderedPageBreak/>
        <w:t xml:space="preserve">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 декабря 2000 г. N 1021, на основании </w:t>
      </w:r>
      <w:hyperlink r:id="rId6">
        <w:r>
          <w:rPr>
            <w:color w:val="0000FF"/>
          </w:rPr>
          <w:t>подпункта 5.3.21.17 пункта 5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г. N 331, приказываю:</w:t>
      </w:r>
    </w:p>
    <w:p w:rsidR="003D437D" w:rsidRDefault="003D437D">
      <w:pPr>
        <w:pStyle w:val="ConsPlusNormal"/>
        <w:spacing w:before="220"/>
        <w:ind w:firstLine="540"/>
        <w:jc w:val="both"/>
      </w:pPr>
      <w:r>
        <w:t xml:space="preserve">1. Утвердить оптовые цены на газ, добываемый ПАО "Газпром" и его аффилированными лицами, реализуемый потребителям Российской Федерации (за исключением населения, организаций, осуществляющих по состоянию на 1 декабря 2023 г. в качестве основного вида экономической деятельности производство электроэнергии тепловыми электростанциями, производство, передачу и распределение пара и горячей воды тепловыми электростанциями и (или) котельными с кодами ОКВЭД 35.11.1, 35.30.11, 35.30.14, 35.30.2, 35.30.3, организаций, осуществляющих деятельность с указанными кодами ОКВЭД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35.11, 35.3, 35.30, 35.30.1, 68.32.1, организаций, выручка от реализации тепловой и (или) электрической энергии (мощности) которых составляет не менее 75 процентов общей выручки, организаций, выручка от реализации тепловой и (или) электрической энергии (мощности) которых составляет менее 75 процентов общей выручки, приобретающих газ в объемах, необходимых для производства и реализации тепловой и (или) электрической энергии (мощности) по регулируемым ценам (тарифам) (далее - исключающая группа), либо организаций-недропользователей (коды ОКВЭД 06.10.1, 06.20) и (или) их аффилированных лиц, не входящих с такими недропользователями в одну группу компаний, или организаций, осуществляющих в качестве основного вида экономической деятельности распределение газообразного топлива по газораспределительным сетям и торговлю твердым, жидким и газообразным топливом и подобными продуктами с кодами ОКВЭД 35.22, 46.71, приобретающих газ для перепродажи потребителям, входящим в исключающую группу, и потребителей Российской Федерации, указанных в пунктах 15.1 и 15.1.1 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 декабря 2000 г. N 1021), согласно </w:t>
      </w:r>
      <w:hyperlink w:anchor="P94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3D437D" w:rsidRDefault="003D437D">
      <w:pPr>
        <w:pStyle w:val="ConsPlusNormal"/>
        <w:spacing w:before="220"/>
        <w:ind w:firstLine="540"/>
        <w:jc w:val="both"/>
      </w:pPr>
      <w:r>
        <w:lastRenderedPageBreak/>
        <w:t xml:space="preserve">2. Оптовые </w:t>
      </w:r>
      <w:hyperlink w:anchor="P94">
        <w:r>
          <w:rPr>
            <w:color w:val="0000FF"/>
          </w:rPr>
          <w:t>цены</w:t>
        </w:r>
      </w:hyperlink>
      <w:r>
        <w:t xml:space="preserve"> на газ, утвержденные настоящим приказом, учитываются при формировании цен на газ для потребителей.</w:t>
      </w:r>
    </w:p>
    <w:p w:rsidR="003D437D" w:rsidRDefault="003D437D">
      <w:pPr>
        <w:pStyle w:val="ConsPlusNormal"/>
        <w:spacing w:before="220"/>
        <w:ind w:firstLine="540"/>
        <w:jc w:val="both"/>
      </w:pPr>
      <w:r>
        <w:t>3. Установить, что оптовые цены на газ установлены на выходе из системы магистрального газопроводного транспорта на объемную единицу измерения газа (1000 куб. м) с расчетной объемной теплотой сгорания 7900 ккал/куб. м (33080 кДж/куб. м).</w:t>
      </w:r>
    </w:p>
    <w:p w:rsidR="003D437D" w:rsidRDefault="003D437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ФАС России от 16 ноября 2022 г. N 820/22 "Об утверждении оптовых цен на газ, добываемый ПАО "Газпром" и его аффилированными лицами, реализуемый потребителям Российской Федерации (кроме населения и потребителей Российской Федерации, указанных в пункте 15.1 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 декабря 2000 года N 1021)" (зарегистрирован Минюстом России 30 ноября 2022 г., регистрационный N 71286).</w:t>
      </w:r>
    </w:p>
    <w:p w:rsidR="003D437D" w:rsidRDefault="003D437D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8">
        <w:r>
          <w:rPr>
            <w:color w:val="0000FF"/>
          </w:rPr>
          <w:t>приказ</w:t>
        </w:r>
      </w:hyperlink>
      <w:r>
        <w:t xml:space="preserve"> ФАС России от 12 июля 2023 г. N 456/23 "Об утверждении оптовых цен на газ, добываемый ПАО "Газпром" и его аффилированными лицами, реализуемый потребителям Российской Федерации (кроме населения и потребителей Российской Федерации, указанных в пункте 15.1 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 декабря 2000 года N 1021)" (зарегистрирован Минюстом России 14 июля 2023 г., регистрационный N 74303).</w:t>
      </w:r>
    </w:p>
    <w:p w:rsidR="003D437D" w:rsidRDefault="003D437D">
      <w:pPr>
        <w:pStyle w:val="ConsPlusNormal"/>
        <w:spacing w:before="220"/>
        <w:ind w:firstLine="540"/>
        <w:jc w:val="both"/>
      </w:pPr>
      <w:r>
        <w:t>6. Настоящий приказ вступает в силу с 1 декабря 2023 г. и действует до 1 марта 2029 г.</w:t>
      </w:r>
    </w:p>
    <w:p w:rsidR="003D437D" w:rsidRDefault="003D437D">
      <w:pPr>
        <w:pStyle w:val="ConsPlusNormal"/>
        <w:spacing w:before="220"/>
        <w:ind w:firstLine="540"/>
        <w:jc w:val="both"/>
      </w:pPr>
      <w:r>
        <w:t>7. Контроль исполнения настоящего приказа возложить на заместителя руководителя ФАС России В.Г. Королева.</w:t>
      </w:r>
    </w:p>
    <w:p w:rsidR="003D437D" w:rsidRDefault="003D437D">
      <w:pPr>
        <w:pStyle w:val="ConsPlusNormal"/>
        <w:ind w:firstLine="540"/>
        <w:jc w:val="both"/>
      </w:pPr>
    </w:p>
    <w:p w:rsidR="003D437D" w:rsidRDefault="003D437D">
      <w:pPr>
        <w:pStyle w:val="ConsPlusNormal"/>
        <w:jc w:val="right"/>
      </w:pPr>
      <w:r>
        <w:lastRenderedPageBreak/>
        <w:t>Руководитель</w:t>
      </w:r>
    </w:p>
    <w:p w:rsidR="003D437D" w:rsidRDefault="003D437D">
      <w:pPr>
        <w:pStyle w:val="ConsPlusNormal"/>
        <w:jc w:val="right"/>
      </w:pPr>
      <w:r>
        <w:t>М.А.ШАСКОЛЬСКИЙ</w:t>
      </w:r>
    </w:p>
    <w:p w:rsidR="003D437D" w:rsidRDefault="003D437D">
      <w:pPr>
        <w:pStyle w:val="ConsPlusNormal"/>
        <w:ind w:firstLine="540"/>
        <w:jc w:val="both"/>
      </w:pPr>
    </w:p>
    <w:p w:rsidR="003D437D" w:rsidRDefault="003D437D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D671AE" w:rsidRDefault="00D671AE">
      <w:pPr>
        <w:pStyle w:val="ConsPlusNormal"/>
        <w:ind w:firstLine="540"/>
        <w:jc w:val="both"/>
      </w:pPr>
    </w:p>
    <w:p w:rsidR="003D437D" w:rsidRDefault="003D437D">
      <w:pPr>
        <w:pStyle w:val="ConsPlusNormal"/>
        <w:ind w:firstLine="540"/>
        <w:jc w:val="both"/>
      </w:pPr>
    </w:p>
    <w:p w:rsidR="003D437D" w:rsidRDefault="003D437D">
      <w:pPr>
        <w:pStyle w:val="ConsPlusNormal"/>
        <w:ind w:firstLine="540"/>
        <w:jc w:val="both"/>
      </w:pPr>
    </w:p>
    <w:p w:rsidR="003D437D" w:rsidRDefault="003D437D">
      <w:pPr>
        <w:pStyle w:val="ConsPlusNormal"/>
        <w:ind w:firstLine="540"/>
        <w:jc w:val="both"/>
      </w:pPr>
    </w:p>
    <w:p w:rsidR="003D437D" w:rsidRDefault="003D437D">
      <w:pPr>
        <w:pStyle w:val="ConsPlusNormal"/>
        <w:jc w:val="right"/>
        <w:outlineLvl w:val="0"/>
      </w:pPr>
      <w:r>
        <w:t>Приложение</w:t>
      </w:r>
    </w:p>
    <w:p w:rsidR="003D437D" w:rsidRDefault="003D437D">
      <w:pPr>
        <w:pStyle w:val="ConsPlusNormal"/>
        <w:jc w:val="right"/>
      </w:pPr>
      <w:r>
        <w:t>к приказу ФАС России</w:t>
      </w:r>
    </w:p>
    <w:p w:rsidR="003D437D" w:rsidRDefault="003D437D">
      <w:pPr>
        <w:pStyle w:val="ConsPlusNormal"/>
        <w:jc w:val="right"/>
      </w:pPr>
      <w:r>
        <w:t>от 28.11.2023 N 907/23</w:t>
      </w:r>
    </w:p>
    <w:p w:rsidR="003D437D" w:rsidRDefault="003D437D">
      <w:pPr>
        <w:pStyle w:val="ConsPlusNormal"/>
        <w:jc w:val="center"/>
      </w:pPr>
    </w:p>
    <w:p w:rsidR="003D437D" w:rsidRDefault="003D437D">
      <w:pPr>
        <w:pStyle w:val="ConsPlusTitle"/>
        <w:jc w:val="center"/>
      </w:pPr>
      <w:bookmarkStart w:id="0" w:name="P94"/>
      <w:bookmarkEnd w:id="0"/>
      <w:r>
        <w:t>ОПТОВЫЕ ЦЕНЫ</w:t>
      </w:r>
    </w:p>
    <w:p w:rsidR="003D437D" w:rsidRDefault="003D437D">
      <w:pPr>
        <w:pStyle w:val="ConsPlusTitle"/>
        <w:jc w:val="center"/>
      </w:pPr>
      <w:r>
        <w:t>НА ГАЗ, ДОБЫВАЕМЫЙ ПАО "ГАЗПРОМ" И ЕГО АФФИЛИРОВАННЫМИ</w:t>
      </w:r>
    </w:p>
    <w:p w:rsidR="003D437D" w:rsidRDefault="003D437D">
      <w:pPr>
        <w:pStyle w:val="ConsPlusTitle"/>
        <w:jc w:val="center"/>
      </w:pPr>
      <w:r>
        <w:t>ЛИЦАМИ, РЕАЛИЗУЕМЫЙ ПОТРЕБИТЕЛЯМ РОССИЙСКОЙ ФЕДЕРАЦИИ</w:t>
      </w:r>
    </w:p>
    <w:p w:rsidR="003D437D" w:rsidRDefault="003D437D">
      <w:pPr>
        <w:pStyle w:val="ConsPlusTitle"/>
        <w:jc w:val="center"/>
      </w:pPr>
      <w:r>
        <w:t>(ЗА ИСКЛЮЧЕНИЕМ НАСЕЛЕНИЯ, ОРГАНИЗАЦИЙ, ОСУЩЕСТВЛЯЮЩИХ</w:t>
      </w:r>
    </w:p>
    <w:p w:rsidR="003D437D" w:rsidRDefault="003D437D">
      <w:pPr>
        <w:pStyle w:val="ConsPlusTitle"/>
        <w:jc w:val="center"/>
      </w:pPr>
      <w:r>
        <w:t>ПО СОСТОЯНИЮ НА 1 ДЕКАБРЯ 2023 Г. В КАЧЕСТВЕ ОСНОВНОГО ВИДА</w:t>
      </w:r>
    </w:p>
    <w:p w:rsidR="003D437D" w:rsidRDefault="003D437D">
      <w:pPr>
        <w:pStyle w:val="ConsPlusTitle"/>
        <w:jc w:val="center"/>
      </w:pPr>
      <w:r>
        <w:t>ЭКОНОМИЧЕСКОЙ ДЕЯТЕЛЬНОСТИ ПРОИЗВОДСТВО ЭЛЕКТРОЭНЕРГИИ</w:t>
      </w:r>
    </w:p>
    <w:p w:rsidR="003D437D" w:rsidRDefault="003D437D">
      <w:pPr>
        <w:pStyle w:val="ConsPlusTitle"/>
        <w:jc w:val="center"/>
      </w:pPr>
      <w:r>
        <w:t>ТЕПЛОВЫМИ ЭЛЕКТРОСТАНЦИЯМИ, ПРОИЗВОДСТВО, ПЕРЕДАЧУ</w:t>
      </w:r>
    </w:p>
    <w:p w:rsidR="003D437D" w:rsidRDefault="003D437D">
      <w:pPr>
        <w:pStyle w:val="ConsPlusTitle"/>
        <w:jc w:val="center"/>
      </w:pPr>
      <w:r>
        <w:t>И РАСПРЕДЕЛЕНИЕ ПАРА И ГОРЯЧЕЙ ВОДЫ ТЕПЛОВЫМИ</w:t>
      </w:r>
    </w:p>
    <w:p w:rsidR="003D437D" w:rsidRDefault="003D437D">
      <w:pPr>
        <w:pStyle w:val="ConsPlusTitle"/>
        <w:jc w:val="center"/>
      </w:pPr>
      <w:r>
        <w:t>ЭЛЕКТРОСТАНЦИЯМИ И (ИЛИ) КОТЕЛЬНЫМИ С КОДАМИ ОКВЭД 35.11.1,</w:t>
      </w:r>
    </w:p>
    <w:p w:rsidR="003D437D" w:rsidRDefault="003D437D">
      <w:pPr>
        <w:pStyle w:val="ConsPlusTitle"/>
        <w:jc w:val="center"/>
      </w:pPr>
      <w:r>
        <w:t>35.30.11, 35.30.14, 35.30.2, 35.30.3, ОРГАНИЗАЦИЙ,</w:t>
      </w:r>
    </w:p>
    <w:p w:rsidR="003D437D" w:rsidRDefault="003D437D">
      <w:pPr>
        <w:pStyle w:val="ConsPlusTitle"/>
        <w:jc w:val="center"/>
      </w:pPr>
      <w:r>
        <w:t>ОСУЩЕСТВЛЯЮЩИХ ДЕЯТЕЛЬНОСТЬ С УКАЗАННЫМИ КОДАМИ ОКВЭД</w:t>
      </w:r>
    </w:p>
    <w:p w:rsidR="003D437D" w:rsidRDefault="003D437D">
      <w:pPr>
        <w:pStyle w:val="ConsPlusTitle"/>
        <w:jc w:val="center"/>
      </w:pPr>
      <w:r>
        <w:t>В КАЧЕСТВЕ ДОПОЛНИТЕЛЬНОГО ВИДА ЭКОНОМИЧЕСКОЙ ДЕЯТЕЛЬНОСТИ</w:t>
      </w:r>
    </w:p>
    <w:p w:rsidR="003D437D" w:rsidRDefault="003D437D">
      <w:pPr>
        <w:pStyle w:val="ConsPlusTitle"/>
        <w:jc w:val="center"/>
      </w:pPr>
      <w:r>
        <w:t>ПРИ УСЛОВИИ ОСУЩЕСТВЛЕНИЯ ИМИ В КАЧЕСТВЕ ОСНОВНОГО ВИДА</w:t>
      </w:r>
    </w:p>
    <w:p w:rsidR="003D437D" w:rsidRDefault="003D437D">
      <w:pPr>
        <w:pStyle w:val="ConsPlusTitle"/>
        <w:jc w:val="center"/>
      </w:pPr>
      <w:r>
        <w:t>ЭКОНОМИЧЕСКОЙ ДЕЯТЕЛЬНОСТИ С КОДАМИ ОКВЭД 35.11, 35.3,</w:t>
      </w:r>
    </w:p>
    <w:p w:rsidR="003D437D" w:rsidRDefault="003D437D">
      <w:pPr>
        <w:pStyle w:val="ConsPlusTitle"/>
        <w:jc w:val="center"/>
      </w:pPr>
      <w:r>
        <w:t>35.30, 35.30.1, 68.32.1, ОРГАНИЗАЦИЙ, ВЫРУЧКА ОТ РЕАЛИЗАЦИИ</w:t>
      </w:r>
    </w:p>
    <w:p w:rsidR="003D437D" w:rsidRDefault="003D437D">
      <w:pPr>
        <w:pStyle w:val="ConsPlusTitle"/>
        <w:jc w:val="center"/>
      </w:pPr>
      <w:r>
        <w:t>ТЕПЛОВОЙ И (ИЛИ) ЭЛЕКТРИЧЕСКОЙ ЭНЕРГИИ (МОЩНОСТИ) КОТОРЫХ</w:t>
      </w:r>
    </w:p>
    <w:p w:rsidR="003D437D" w:rsidRDefault="003D437D">
      <w:pPr>
        <w:pStyle w:val="ConsPlusTitle"/>
        <w:jc w:val="center"/>
      </w:pPr>
      <w:r>
        <w:t>СОСТАВЛЯЕТ НЕ МЕНЕЕ 75 ПРОЦЕНТОВ ОБЩЕЙ ВЫРУЧКИ, ОРГАНИЗАЦИЙ,</w:t>
      </w:r>
    </w:p>
    <w:p w:rsidR="003D437D" w:rsidRDefault="003D437D">
      <w:pPr>
        <w:pStyle w:val="ConsPlusTitle"/>
        <w:jc w:val="center"/>
      </w:pPr>
      <w:r>
        <w:t>ВЫРУЧКА ОТ РЕАЛИЗАЦИИ ТЕПЛОВОЙ И (ИЛИ) ЭЛЕКТРИЧЕСКОЙ ЭНЕРГИИ</w:t>
      </w:r>
    </w:p>
    <w:p w:rsidR="003D437D" w:rsidRDefault="003D437D">
      <w:pPr>
        <w:pStyle w:val="ConsPlusTitle"/>
        <w:jc w:val="center"/>
      </w:pPr>
      <w:bookmarkStart w:id="1" w:name="_GoBack"/>
      <w:bookmarkEnd w:id="1"/>
      <w:r>
        <w:lastRenderedPageBreak/>
        <w:t>(МОЩНОСТИ) КОТОРЫХ СОСТАВЛЯЕТ МЕНЕЕ 75 ПРОЦЕНТОВ ОБЩЕЙ</w:t>
      </w:r>
    </w:p>
    <w:p w:rsidR="003D437D" w:rsidRDefault="003D437D">
      <w:pPr>
        <w:pStyle w:val="ConsPlusTitle"/>
        <w:jc w:val="center"/>
      </w:pPr>
      <w:r>
        <w:t>ВЫРУЧКИ, ПРИОБРЕТАЮЩИХ ГАЗ В ОБЪЕМАХ, НЕОБХОДИМЫХ</w:t>
      </w:r>
    </w:p>
    <w:p w:rsidR="003D437D" w:rsidRDefault="003D437D">
      <w:pPr>
        <w:pStyle w:val="ConsPlusTitle"/>
        <w:jc w:val="center"/>
      </w:pPr>
      <w:r>
        <w:t>ДЛЯ ПРОИЗВОДСТВА И РЕАЛИЗАЦИИ ТЕПЛОВОЙ И (ИЛИ) ЭЛЕКТРИЧЕСКОЙ</w:t>
      </w:r>
    </w:p>
    <w:p w:rsidR="003D437D" w:rsidRDefault="003D437D">
      <w:pPr>
        <w:pStyle w:val="ConsPlusTitle"/>
        <w:jc w:val="center"/>
      </w:pPr>
      <w:r>
        <w:t>ЭНЕРГИИ (МОЩНОСТИ) ПО РЕГУЛИРУЕМЫМ ЦЕНАМ (ТАРИФАМ),</w:t>
      </w:r>
    </w:p>
    <w:p w:rsidR="003D437D" w:rsidRDefault="003D437D">
      <w:pPr>
        <w:pStyle w:val="ConsPlusTitle"/>
        <w:jc w:val="center"/>
      </w:pPr>
      <w:r>
        <w:t>ЛИБО ОРГАНИЗАЦИЙ-НЕДРОПОЛЬЗОВАТЕЛЕЙ (КОДЫ ОКВЭД 06.10.1,</w:t>
      </w:r>
    </w:p>
    <w:p w:rsidR="003D437D" w:rsidRDefault="003D437D">
      <w:pPr>
        <w:pStyle w:val="ConsPlusTitle"/>
        <w:jc w:val="center"/>
      </w:pPr>
      <w:r>
        <w:t>06.20) И (ИЛИ) ИХ АФФИЛИРОВАННЫХ ЛИЦ, НЕ ВХОДЯЩИХ С ТАКИМИ</w:t>
      </w:r>
    </w:p>
    <w:p w:rsidR="003D437D" w:rsidRDefault="003D437D">
      <w:pPr>
        <w:pStyle w:val="ConsPlusTitle"/>
        <w:jc w:val="center"/>
      </w:pPr>
      <w:r>
        <w:t>НЕДРОПОЛЬЗОВАТЕЛЯМИ В ОДНУ ГРУППУ КОМПАНИЙ, ИЛИ ОРГАНИЗАЦИЙ,</w:t>
      </w:r>
    </w:p>
    <w:p w:rsidR="003D437D" w:rsidRDefault="003D437D">
      <w:pPr>
        <w:pStyle w:val="ConsPlusTitle"/>
        <w:jc w:val="center"/>
      </w:pPr>
      <w:r>
        <w:t>ОСУЩЕСТВЛЯЮЩИХ В КАЧЕСТВЕ ОСНОВНОГО ВИДА ЭКОНОМИЧЕСКОЙ</w:t>
      </w:r>
    </w:p>
    <w:p w:rsidR="003D437D" w:rsidRDefault="003D437D">
      <w:pPr>
        <w:pStyle w:val="ConsPlusTitle"/>
        <w:jc w:val="center"/>
      </w:pPr>
      <w:r>
        <w:t>ДЕЯТЕЛЬНОСТИ РАСПРЕДЕЛЕНИЕ ГАЗООБРАЗНОГО ТОПЛИВА</w:t>
      </w:r>
    </w:p>
    <w:p w:rsidR="003D437D" w:rsidRDefault="003D437D">
      <w:pPr>
        <w:pStyle w:val="ConsPlusTitle"/>
        <w:jc w:val="center"/>
      </w:pPr>
      <w:r>
        <w:t>ПО ГАЗОРАСПРЕДЕЛИТЕЛЬНЫМ СЕТЯМ И ТОРГОВЛЮ ТВЕРДЫМ, ЖИДКИМ</w:t>
      </w:r>
    </w:p>
    <w:p w:rsidR="003D437D" w:rsidRDefault="003D437D">
      <w:pPr>
        <w:pStyle w:val="ConsPlusTitle"/>
        <w:jc w:val="center"/>
      </w:pPr>
      <w:r>
        <w:t>И ГАЗООБРАЗНЫМ ТОПЛИВОМ И ПОДОБНЫМИ ПРОДУКТАМИ С КОДАМИ</w:t>
      </w:r>
    </w:p>
    <w:p w:rsidR="003D437D" w:rsidRDefault="003D437D">
      <w:pPr>
        <w:pStyle w:val="ConsPlusTitle"/>
        <w:jc w:val="center"/>
      </w:pPr>
      <w:r>
        <w:t>ОКВЭД 35.22, 46.71, ПРИОБРЕТАЮЩИХ ГАЗ ДЛЯ ПЕРЕПРОДАЖИ</w:t>
      </w:r>
    </w:p>
    <w:p w:rsidR="003D437D" w:rsidRDefault="003D437D">
      <w:pPr>
        <w:pStyle w:val="ConsPlusTitle"/>
        <w:jc w:val="center"/>
      </w:pPr>
      <w:r>
        <w:t>ПОТРЕБИТЕЛЯМ, ОТНОСЯЩИМСЯ К ОРГАНИЗАЦИЯМ, ОСУЩЕСТВЛЯЮЩИМ</w:t>
      </w:r>
    </w:p>
    <w:p w:rsidR="003D437D" w:rsidRDefault="003D437D">
      <w:pPr>
        <w:pStyle w:val="ConsPlusTitle"/>
        <w:jc w:val="center"/>
      </w:pPr>
      <w:r>
        <w:t>ПО СОСТОЯНИЮ НА 1 ДЕКАБРЯ 2023 Г. В КАЧЕСТВЕ ОСНОВНОГО ВИДА</w:t>
      </w:r>
    </w:p>
    <w:p w:rsidR="003D437D" w:rsidRDefault="003D437D">
      <w:pPr>
        <w:pStyle w:val="ConsPlusTitle"/>
        <w:jc w:val="center"/>
      </w:pPr>
      <w:r>
        <w:t>ЭКОНОМИЧЕСКОЙ ДЕЯТЕЛЬНОСТИ ПРОИЗВОДСТВО ЭЛЕКТРОЭНЕРГИИ</w:t>
      </w:r>
    </w:p>
    <w:p w:rsidR="003D437D" w:rsidRDefault="003D437D">
      <w:pPr>
        <w:pStyle w:val="ConsPlusTitle"/>
        <w:jc w:val="center"/>
      </w:pPr>
      <w:r>
        <w:t>ТЕПЛОВЫМИ ЭЛЕКТРОСТАНЦИЯМИ, ПРОИЗВОДСТВО, ПЕРЕДАЧУ</w:t>
      </w:r>
    </w:p>
    <w:p w:rsidR="003D437D" w:rsidRDefault="003D437D">
      <w:pPr>
        <w:pStyle w:val="ConsPlusTitle"/>
        <w:jc w:val="center"/>
      </w:pPr>
      <w:r>
        <w:t>И РАСПРЕДЕЛЕНИЕ ПАРА И ГОРЯЧЕЙ ВОДЫ ТЕПЛОВЫМИ</w:t>
      </w:r>
    </w:p>
    <w:p w:rsidR="003D437D" w:rsidRDefault="003D437D">
      <w:pPr>
        <w:pStyle w:val="ConsPlusTitle"/>
        <w:jc w:val="center"/>
      </w:pPr>
      <w:r>
        <w:t>ЭЛЕКТРОСТАНЦИЯМИ И (ИЛИ) КОТЕЛЬНЫМИ С КОДАМИ ОКВЭД 35.11.1,</w:t>
      </w:r>
    </w:p>
    <w:p w:rsidR="003D437D" w:rsidRDefault="003D437D">
      <w:pPr>
        <w:pStyle w:val="ConsPlusTitle"/>
        <w:jc w:val="center"/>
      </w:pPr>
      <w:r>
        <w:t>35.30.11, 35.30.14, 35.30.2, 35.30.3, ОРГАНИЗАЦИЯМ,</w:t>
      </w:r>
    </w:p>
    <w:p w:rsidR="003D437D" w:rsidRDefault="003D437D">
      <w:pPr>
        <w:pStyle w:val="ConsPlusTitle"/>
        <w:jc w:val="center"/>
      </w:pPr>
      <w:r>
        <w:t>ОСУЩЕСТВЛЯЮЩИМ ДЕЯТЕЛЬНОСТЬ С УКАЗАННЫМИ КОДАМИ ОКВЭД</w:t>
      </w:r>
    </w:p>
    <w:p w:rsidR="003D437D" w:rsidRDefault="003D437D">
      <w:pPr>
        <w:pStyle w:val="ConsPlusTitle"/>
        <w:jc w:val="center"/>
      </w:pPr>
      <w:r>
        <w:t>В КАЧЕСТВЕ ДОПОЛНИТЕЛЬНОГО ВИДА ЭКОНОМИЧЕСКОЙ ДЕЯТЕЛЬНОСТИ</w:t>
      </w:r>
    </w:p>
    <w:p w:rsidR="003D437D" w:rsidRDefault="003D437D">
      <w:pPr>
        <w:pStyle w:val="ConsPlusTitle"/>
        <w:jc w:val="center"/>
      </w:pPr>
      <w:r>
        <w:t>ПРИ УСЛОВИИ ОСУЩЕСТВЛЕНИЯ ИМИ В КАЧЕСТВЕ ОСНОВНОГО ВИДА</w:t>
      </w:r>
    </w:p>
    <w:p w:rsidR="003D437D" w:rsidRDefault="003D437D">
      <w:pPr>
        <w:pStyle w:val="ConsPlusTitle"/>
        <w:jc w:val="center"/>
      </w:pPr>
      <w:r>
        <w:t>ЭКОНОМИЧЕСКОЙ ДЕЯТЕЛЬНОСТИ С КОДАМИ ОКВЭД 35.11, 35.3,</w:t>
      </w:r>
    </w:p>
    <w:p w:rsidR="003D437D" w:rsidRDefault="003D437D">
      <w:pPr>
        <w:pStyle w:val="ConsPlusTitle"/>
        <w:jc w:val="center"/>
      </w:pPr>
      <w:r>
        <w:t>35.30, 35.30.1, 68.32.1, ОРГАНИЗАЦИЯМ, ВЫРУЧКА ОТ РЕАЛИЗАЦИИ</w:t>
      </w:r>
    </w:p>
    <w:p w:rsidR="003D437D" w:rsidRDefault="003D437D">
      <w:pPr>
        <w:pStyle w:val="ConsPlusTitle"/>
        <w:jc w:val="center"/>
      </w:pPr>
      <w:r>
        <w:t>ТЕПЛОВОЙ И (ИЛИ) ЭЛЕКТРИЧЕСКОЙ ЭНЕРГИИ (МОЩНОСТИ) КОТОРЫХ</w:t>
      </w:r>
    </w:p>
    <w:p w:rsidR="003D437D" w:rsidRDefault="003D437D">
      <w:pPr>
        <w:pStyle w:val="ConsPlusTitle"/>
        <w:jc w:val="center"/>
      </w:pPr>
      <w:r>
        <w:t>СОСТАВЛЯЕТ НЕ МЕНЕЕ 75 ПРОЦЕНТОВ ОБЩЕЙ ВЫРУЧКИ,</w:t>
      </w:r>
    </w:p>
    <w:p w:rsidR="003D437D" w:rsidRDefault="003D437D">
      <w:pPr>
        <w:pStyle w:val="ConsPlusTitle"/>
        <w:jc w:val="center"/>
      </w:pPr>
      <w:r>
        <w:t>ОРГАНИЗАЦИЯМ, ВЫРУЧКА ОТ РЕАЛИЗАЦИИ ТЕПЛОВОЙ</w:t>
      </w:r>
    </w:p>
    <w:p w:rsidR="003D437D" w:rsidRDefault="003D437D">
      <w:pPr>
        <w:pStyle w:val="ConsPlusTitle"/>
        <w:jc w:val="center"/>
      </w:pPr>
      <w:r>
        <w:t>И (ИЛИ) ЭЛЕКТРИЧЕСКОЙ ЭНЕРГИИ (МОЩНОСТИ) КОТОРЫХ СОСТАВЛЯЕТ</w:t>
      </w:r>
    </w:p>
    <w:p w:rsidR="003D437D" w:rsidRDefault="003D437D">
      <w:pPr>
        <w:pStyle w:val="ConsPlusTitle"/>
        <w:jc w:val="center"/>
      </w:pPr>
      <w:r>
        <w:t>МЕНЕЕ 75 ПРОЦЕНТОВ ОБЩЕЙ ВЫРУЧКИ, ПРИОБРЕТАЮЩИМ ГАЗ</w:t>
      </w:r>
    </w:p>
    <w:p w:rsidR="003D437D" w:rsidRDefault="003D437D">
      <w:pPr>
        <w:pStyle w:val="ConsPlusTitle"/>
        <w:jc w:val="center"/>
      </w:pPr>
      <w:r>
        <w:t>В ОБЪЕМАХ, НЕОБХОДИМЫХ ДЛЯ ПРОИЗВОДСТВА И РЕАЛИЗАЦИИ</w:t>
      </w:r>
    </w:p>
    <w:p w:rsidR="003D437D" w:rsidRDefault="003D437D">
      <w:pPr>
        <w:pStyle w:val="ConsPlusTitle"/>
        <w:jc w:val="center"/>
      </w:pPr>
      <w:r>
        <w:t>ТЕПЛОВОЙ И (ИЛИ) ЭЛЕКТРИЧЕСКОЙ ЭНЕРГИИ (МОЩНОСТИ)</w:t>
      </w:r>
    </w:p>
    <w:p w:rsidR="003D437D" w:rsidRDefault="003D437D">
      <w:pPr>
        <w:pStyle w:val="ConsPlusTitle"/>
        <w:jc w:val="center"/>
      </w:pPr>
      <w:r>
        <w:t>ПО РЕГУЛИРУЕМЫМ ЦЕНАМ (ТАРИФАМ), И ПОТРЕБИТЕЛЕЙ РОССИЙСКОЙ</w:t>
      </w:r>
    </w:p>
    <w:p w:rsidR="003D437D" w:rsidRDefault="003D437D">
      <w:pPr>
        <w:pStyle w:val="ConsPlusTitle"/>
        <w:jc w:val="center"/>
      </w:pPr>
      <w:r>
        <w:t>ФЕДЕРАЦИИ, УКАЗАННЫХ В ПУНКТАХ 15.1 И 15.1.1 ОСНОВНЫХ</w:t>
      </w:r>
    </w:p>
    <w:p w:rsidR="003D437D" w:rsidRDefault="003D437D">
      <w:pPr>
        <w:pStyle w:val="ConsPlusTitle"/>
        <w:jc w:val="center"/>
      </w:pPr>
      <w:r>
        <w:t>ПОЛОЖЕНИЙ ФОРМИРОВАНИЯ И ГОСУДАРСТВЕННОГО РЕГУЛИРОВАНИЯ ЦЕН</w:t>
      </w:r>
    </w:p>
    <w:p w:rsidR="003D437D" w:rsidRDefault="003D437D">
      <w:pPr>
        <w:pStyle w:val="ConsPlusTitle"/>
        <w:jc w:val="center"/>
      </w:pPr>
      <w:r>
        <w:t>НА ГАЗ, ТАРИФОВ НА УСЛУГИ ПО ЕГО ТРАНСПОРТИРОВКЕ, ПЛАТЫ</w:t>
      </w:r>
    </w:p>
    <w:p w:rsidR="003D437D" w:rsidRDefault="003D437D">
      <w:pPr>
        <w:pStyle w:val="ConsPlusTitle"/>
        <w:jc w:val="center"/>
      </w:pPr>
      <w:r>
        <w:t>ЗА ТЕХНОЛОГИЧЕСКОЕ ПРИСОЕДИНЕНИЕ ГАЗОИСПОЛЬЗУЮЩЕГО</w:t>
      </w:r>
    </w:p>
    <w:p w:rsidR="003D437D" w:rsidRDefault="003D437D">
      <w:pPr>
        <w:pStyle w:val="ConsPlusTitle"/>
        <w:jc w:val="center"/>
      </w:pPr>
      <w:r>
        <w:t>ОБОРУДОВАНИЯ К ГАЗОРАСПРЕДЕЛИТЕЛЬНЫМ СЕТЯМ НА ТЕРРИТОРИИ</w:t>
      </w:r>
    </w:p>
    <w:p w:rsidR="003D437D" w:rsidRDefault="003D437D">
      <w:pPr>
        <w:pStyle w:val="ConsPlusTitle"/>
        <w:jc w:val="center"/>
      </w:pPr>
      <w:r>
        <w:lastRenderedPageBreak/>
        <w:t>РОССИЙСКОЙ ФЕДЕРАЦИИ И ПЛАТЫ ЗА ТЕХНОЛОГИЧЕСКОЕ</w:t>
      </w:r>
    </w:p>
    <w:p w:rsidR="003D437D" w:rsidRDefault="003D437D">
      <w:pPr>
        <w:pStyle w:val="ConsPlusTitle"/>
        <w:jc w:val="center"/>
      </w:pPr>
      <w:r>
        <w:t>ПРИСОЕДИНЕНИЕ К МАГИСТРАЛЬНЫМ ГАЗОПРОВОДАМ СТРОЯЩИХСЯ</w:t>
      </w:r>
    </w:p>
    <w:p w:rsidR="003D437D" w:rsidRDefault="003D437D">
      <w:pPr>
        <w:pStyle w:val="ConsPlusTitle"/>
        <w:jc w:val="center"/>
      </w:pPr>
      <w:r>
        <w:t>И РЕКОНСТРУИРУЕМЫХ ГАЗОПРОВОДОВ, ПРЕДНАЗНАЧЕННЫХ</w:t>
      </w:r>
    </w:p>
    <w:p w:rsidR="003D437D" w:rsidRDefault="003D437D">
      <w:pPr>
        <w:pStyle w:val="ConsPlusTitle"/>
        <w:jc w:val="center"/>
      </w:pPr>
      <w:r>
        <w:t>ДЛЯ ТРАНСПОРТИРОВКИ ГАЗА ОТ МАГИСТРАЛЬНЫХ ГАЗОПРОВОДОВ</w:t>
      </w:r>
    </w:p>
    <w:p w:rsidR="003D437D" w:rsidRDefault="003D437D">
      <w:pPr>
        <w:pStyle w:val="ConsPlusTitle"/>
        <w:jc w:val="center"/>
      </w:pPr>
      <w:r>
        <w:t>ДО ОБЪЕКТОВ КАПИТАЛЬНОГО СТРОИТЕЛЬСТВА, И ГАЗОПРОВОДОВ,</w:t>
      </w:r>
    </w:p>
    <w:p w:rsidR="003D437D" w:rsidRDefault="003D437D">
      <w:pPr>
        <w:pStyle w:val="ConsPlusTitle"/>
        <w:jc w:val="center"/>
      </w:pPr>
      <w:r>
        <w:t>ПРЕДНАЗНАЧЕННЫХ ДЛЯ ТРАНСПОРТИРОВКИ ГАЗА ОТ МЕСТОРОЖДЕНИЙ</w:t>
      </w:r>
    </w:p>
    <w:p w:rsidR="003D437D" w:rsidRDefault="003D437D">
      <w:pPr>
        <w:pStyle w:val="ConsPlusTitle"/>
        <w:jc w:val="center"/>
      </w:pPr>
      <w:r>
        <w:t>ПРИРОДНОГО ГАЗА ДО МАГИСТРАЛЬНОГО ГАЗОПРОВОДА, УТВЕРЖДЕННЫХ</w:t>
      </w:r>
    </w:p>
    <w:p w:rsidR="003D437D" w:rsidRDefault="003D437D">
      <w:pPr>
        <w:pStyle w:val="ConsPlusTitle"/>
        <w:jc w:val="center"/>
      </w:pPr>
      <w:r>
        <w:t>ПОСТАНОВЛЕНИЕМ ПРАВИТЕЛЬСТВА РОССИЙСКОЙ ФЕДЕРАЦИИ</w:t>
      </w:r>
    </w:p>
    <w:p w:rsidR="003D437D" w:rsidRDefault="003D437D">
      <w:pPr>
        <w:pStyle w:val="ConsPlusTitle"/>
        <w:jc w:val="center"/>
      </w:pPr>
      <w:r>
        <w:t>ОТ 29 ДЕКАБРЯ 2000 Г. N 1021)</w:t>
      </w:r>
    </w:p>
    <w:p w:rsidR="003D437D" w:rsidRDefault="003D437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678"/>
        <w:gridCol w:w="2683"/>
      </w:tblGrid>
      <w:tr w:rsidR="003D437D">
        <w:tc>
          <w:tcPr>
            <w:tcW w:w="3685" w:type="dxa"/>
          </w:tcPr>
          <w:p w:rsidR="003D437D" w:rsidRDefault="003D437D"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  <w:tc>
          <w:tcPr>
            <w:tcW w:w="2678" w:type="dxa"/>
          </w:tcPr>
          <w:p w:rsidR="003D437D" w:rsidRDefault="003D437D">
            <w:pPr>
              <w:pStyle w:val="ConsPlusNormal"/>
              <w:jc w:val="center"/>
            </w:pPr>
            <w:r>
              <w:t>Оптовые цены на газ, руб./1000 куб. м (без НДС)</w:t>
            </w:r>
          </w:p>
        </w:tc>
        <w:tc>
          <w:tcPr>
            <w:tcW w:w="2683" w:type="dxa"/>
          </w:tcPr>
          <w:p w:rsidR="003D437D" w:rsidRDefault="003D437D">
            <w:pPr>
              <w:pStyle w:val="ConsPlusNormal"/>
              <w:jc w:val="center"/>
            </w:pPr>
            <w:r>
              <w:t>Оптовые цены на газ, руб./1000 куб. м (без НДС)</w:t>
            </w:r>
          </w:p>
        </w:tc>
      </w:tr>
      <w:tr w:rsidR="003D437D">
        <w:tc>
          <w:tcPr>
            <w:tcW w:w="3685" w:type="dxa"/>
          </w:tcPr>
          <w:p w:rsidR="003D437D" w:rsidRDefault="003D437D">
            <w:pPr>
              <w:pStyle w:val="ConsPlusNormal"/>
              <w:jc w:val="center"/>
            </w:pPr>
          </w:p>
        </w:tc>
        <w:tc>
          <w:tcPr>
            <w:tcW w:w="2678" w:type="dxa"/>
          </w:tcPr>
          <w:p w:rsidR="003D437D" w:rsidRDefault="003D437D">
            <w:pPr>
              <w:pStyle w:val="ConsPlusNormal"/>
              <w:jc w:val="center"/>
            </w:pPr>
            <w:r>
              <w:t>с 1 декабря 2023 года</w:t>
            </w:r>
          </w:p>
        </w:tc>
        <w:tc>
          <w:tcPr>
            <w:tcW w:w="2683" w:type="dxa"/>
          </w:tcPr>
          <w:p w:rsidR="003D437D" w:rsidRDefault="003D437D">
            <w:pPr>
              <w:pStyle w:val="ConsPlusNormal"/>
              <w:jc w:val="center"/>
            </w:pPr>
            <w:r>
              <w:t>с 1 июля 2024 года</w:t>
            </w:r>
          </w:p>
        </w:tc>
      </w:tr>
      <w:tr w:rsidR="003D437D">
        <w:tc>
          <w:tcPr>
            <w:tcW w:w="3685" w:type="dxa"/>
          </w:tcPr>
          <w:p w:rsidR="003D437D" w:rsidRDefault="003D437D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678" w:type="dxa"/>
            <w:vAlign w:val="center"/>
          </w:tcPr>
          <w:p w:rsidR="003D437D" w:rsidRDefault="003D437D">
            <w:pPr>
              <w:pStyle w:val="ConsPlusNormal"/>
              <w:jc w:val="center"/>
            </w:pPr>
            <w:r>
              <w:t>6460</w:t>
            </w:r>
          </w:p>
        </w:tc>
        <w:tc>
          <w:tcPr>
            <w:tcW w:w="2683" w:type="dxa"/>
            <w:vAlign w:val="center"/>
          </w:tcPr>
          <w:p w:rsidR="003D437D" w:rsidRDefault="003D437D">
            <w:pPr>
              <w:pStyle w:val="ConsPlusNormal"/>
              <w:jc w:val="center"/>
            </w:pPr>
            <w:r>
              <w:t>7184</w:t>
            </w:r>
          </w:p>
        </w:tc>
      </w:tr>
    </w:tbl>
    <w:p w:rsidR="003D437D" w:rsidRDefault="003D437D">
      <w:pPr>
        <w:pStyle w:val="ConsPlusNormal"/>
        <w:jc w:val="both"/>
      </w:pPr>
    </w:p>
    <w:p w:rsidR="00333140" w:rsidRDefault="009052E9"/>
    <w:sectPr w:rsidR="00333140" w:rsidSect="003D43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7D"/>
    <w:rsid w:val="003D437D"/>
    <w:rsid w:val="009052E9"/>
    <w:rsid w:val="00A80200"/>
    <w:rsid w:val="00C65277"/>
    <w:rsid w:val="00D671AE"/>
    <w:rsid w:val="00E74553"/>
    <w:rsid w:val="00E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54EF-375B-4794-9F95-EF227753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77"/>
    <w:pPr>
      <w:ind w:left="720"/>
      <w:contextualSpacing/>
    </w:pPr>
  </w:style>
  <w:style w:type="paragraph" w:customStyle="1" w:styleId="ConsPlusNormal">
    <w:name w:val="ConsPlusNormal"/>
    <w:rsid w:val="003D4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36283BE05661DF94872980F9EC25CAA5C3E0978971E8190C11DCD3C3A60793246CBE690924A50CB31D790DDZ6x9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F36283BE05661DF94872980F9EC25CAA5A3E02709B1E8190C11DCD3C3A60793246CBE690924A50CB31D790DDZ6x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36283BE05661DF94872980F9EC25CAA5C3A0A70931E8190C11DCD3C3A6079204693ED959F0001887AD891D97383898074A87DZBxBP" TargetMode="External"/><Relationship Id="rId5" Type="http://schemas.openxmlformats.org/officeDocument/2006/relationships/hyperlink" Target="consultantplus://offline/ref=3CF36283BE05661DF94872980F9EC25CAA5E380C70901E8190C11DCD3C3A6079204693EA92945F049D6B809DDE6B9D8E9968AA7FBDZ0x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CF36283BE05661DF94872980F9EC25CAA5E380C70901E8190C11DCD3C3A6079204693EA93965F049D6B809DDE6B9D8E9968AA7FBDZ0xA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Худиева Анжела Розанбековна</dc:creator>
  <cp:keywords/>
  <dc:description/>
  <cp:lastModifiedBy>Загалаева Фатима Савельевна</cp:lastModifiedBy>
  <cp:revision>2</cp:revision>
  <dcterms:created xsi:type="dcterms:W3CDTF">2024-07-17T06:16:00Z</dcterms:created>
  <dcterms:modified xsi:type="dcterms:W3CDTF">2024-07-17T06:16:00Z</dcterms:modified>
</cp:coreProperties>
</file>